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DECF" w14:textId="77777777" w:rsidR="00A900A4" w:rsidRDefault="00000000">
      <w:pPr>
        <w:pStyle w:val="BodyText"/>
        <w:ind w:left="44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9479C78" wp14:editId="1B4A553A">
            <wp:extent cx="1364673" cy="636079"/>
            <wp:effectExtent l="0" t="0" r="0" b="0"/>
            <wp:docPr id="1" name="Image 1" descr="A black text with white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text with white text  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673" cy="63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57BD3" w14:textId="77777777" w:rsidR="00A900A4" w:rsidRDefault="00A900A4">
      <w:pPr>
        <w:pStyle w:val="BodyText"/>
        <w:ind w:left="0"/>
        <w:rPr>
          <w:rFonts w:ascii="Times New Roman"/>
          <w:sz w:val="32"/>
        </w:rPr>
      </w:pPr>
    </w:p>
    <w:p w14:paraId="415C1236" w14:textId="77777777" w:rsidR="00A900A4" w:rsidRDefault="00A900A4">
      <w:pPr>
        <w:pStyle w:val="BodyText"/>
        <w:spacing w:before="4"/>
        <w:ind w:left="0"/>
        <w:rPr>
          <w:rFonts w:ascii="Times New Roman"/>
          <w:sz w:val="32"/>
        </w:rPr>
      </w:pPr>
    </w:p>
    <w:p w14:paraId="0433832E" w14:textId="77777777" w:rsidR="00A900A4" w:rsidRDefault="00000000">
      <w:pPr>
        <w:pStyle w:val="Title"/>
      </w:pPr>
      <w:r>
        <w:t>BRAND-NEW</w:t>
      </w:r>
      <w:r>
        <w:rPr>
          <w:spacing w:val="-23"/>
        </w:rPr>
        <w:t xml:space="preserve"> </w:t>
      </w:r>
      <w:r>
        <w:t>LAPA</w:t>
      </w:r>
      <w:r>
        <w:rPr>
          <w:spacing w:val="-22"/>
        </w:rPr>
        <w:t xml:space="preserve"> </w:t>
      </w:r>
      <w:r>
        <w:t>LOUNGE</w:t>
      </w:r>
      <w:r>
        <w:rPr>
          <w:spacing w:val="-22"/>
        </w:rPr>
        <w:t xml:space="preserve"> </w:t>
      </w:r>
      <w:r>
        <w:t>UNVEILED</w:t>
      </w:r>
      <w:r>
        <w:rPr>
          <w:spacing w:val="-22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RIO</w:t>
      </w:r>
      <w:r>
        <w:rPr>
          <w:spacing w:val="-19"/>
        </w:rPr>
        <w:t xml:space="preserve"> </w:t>
      </w:r>
      <w:r>
        <w:t>HOTEL</w:t>
      </w:r>
      <w:r>
        <w:rPr>
          <w:spacing w:val="-21"/>
        </w:rPr>
        <w:t xml:space="preserve"> </w:t>
      </w:r>
      <w:r>
        <w:t>&amp;</w:t>
      </w:r>
      <w:r>
        <w:rPr>
          <w:spacing w:val="-18"/>
        </w:rPr>
        <w:t xml:space="preserve"> </w:t>
      </w:r>
      <w:r>
        <w:rPr>
          <w:spacing w:val="-2"/>
        </w:rPr>
        <w:t>CASINO</w:t>
      </w:r>
    </w:p>
    <w:p w14:paraId="473C1BDB" w14:textId="6EE723CE" w:rsidR="00A900A4" w:rsidRDefault="00341033">
      <w:pPr>
        <w:pStyle w:val="BodyText"/>
        <w:spacing w:before="4"/>
        <w:ind w:left="0"/>
        <w:rPr>
          <w:b/>
          <w:sz w:val="14"/>
        </w:rPr>
      </w:pPr>
      <w:r>
        <w:rPr>
          <w:b/>
          <w:noProof/>
          <w:sz w:val="14"/>
        </w:rPr>
        <w:drawing>
          <wp:inline distT="0" distB="0" distL="0" distR="0" wp14:anchorId="345588B4" wp14:editId="6A7820AD">
            <wp:extent cx="6946900" cy="3907155"/>
            <wp:effectExtent l="0" t="0" r="0" b="4445"/>
            <wp:docPr id="1478750756" name="Picture 1" descr="A restaurant with tables and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750756" name="Picture 1" descr="A restaurant with tables and chai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390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551C5" w14:textId="77777777" w:rsidR="00A900A4" w:rsidRDefault="00A900A4">
      <w:pPr>
        <w:pStyle w:val="BodyText"/>
        <w:spacing w:before="196"/>
        <w:ind w:left="0"/>
      </w:pPr>
    </w:p>
    <w:p w14:paraId="10DED33A" w14:textId="77777777" w:rsidR="00A900A4" w:rsidRDefault="00000000">
      <w:pPr>
        <w:pStyle w:val="BodyText"/>
        <w:spacing w:line="259" w:lineRule="auto"/>
        <w:ind w:right="31"/>
      </w:pPr>
      <w:r>
        <w:rPr>
          <w:b/>
        </w:rPr>
        <w:t>LAS</w:t>
      </w:r>
      <w:r>
        <w:rPr>
          <w:b/>
          <w:spacing w:val="-2"/>
        </w:rPr>
        <w:t xml:space="preserve"> </w:t>
      </w:r>
      <w:r>
        <w:rPr>
          <w:b/>
        </w:rPr>
        <w:t>VEGAS</w:t>
      </w:r>
      <w:r>
        <w:rPr>
          <w:b/>
          <w:spacing w:val="-2"/>
        </w:rPr>
        <w:t xml:space="preserve"> </w:t>
      </w:r>
      <w:r>
        <w:rPr>
          <w:b/>
        </w:rPr>
        <w:t>(March</w:t>
      </w:r>
      <w:r>
        <w:rPr>
          <w:b/>
          <w:spacing w:val="-3"/>
        </w:rPr>
        <w:t xml:space="preserve"> </w:t>
      </w:r>
      <w:r>
        <w:rPr>
          <w:b/>
        </w:rPr>
        <w:t>11,</w:t>
      </w:r>
      <w:r>
        <w:rPr>
          <w:b/>
          <w:spacing w:val="-3"/>
        </w:rPr>
        <w:t xml:space="preserve"> </w:t>
      </w:r>
      <w:r>
        <w:rPr>
          <w:b/>
        </w:rPr>
        <w:t>2024)</w:t>
      </w:r>
      <w:r>
        <w:rPr>
          <w:b/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6">
        <w:r>
          <w:rPr>
            <w:color w:val="467885"/>
            <w:u w:val="single" w:color="467885"/>
          </w:rPr>
          <w:t>Rio</w:t>
        </w:r>
        <w:r>
          <w:rPr>
            <w:color w:val="467885"/>
            <w:spacing w:val="-2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Hotel</w:t>
        </w:r>
        <w:r>
          <w:rPr>
            <w:color w:val="467885"/>
            <w:spacing w:val="-3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&amp;</w:t>
        </w:r>
        <w:r>
          <w:rPr>
            <w:color w:val="467885"/>
            <w:spacing w:val="-5"/>
            <w:u w:val="single" w:color="467885"/>
          </w:rPr>
          <w:t xml:space="preserve"> </w:t>
        </w:r>
        <w:r>
          <w:rPr>
            <w:color w:val="467885"/>
            <w:u w:val="single" w:color="467885"/>
          </w:rPr>
          <w:t>Casino</w:t>
        </w:r>
      </w:hyperlink>
      <w:r>
        <w:rPr>
          <w:color w:val="467885"/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introducing</w:t>
      </w:r>
      <w:r>
        <w:rPr>
          <w:spacing w:val="-2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latest</w:t>
      </w:r>
      <w:r>
        <w:rPr>
          <w:spacing w:val="-1"/>
        </w:rPr>
        <w:t xml:space="preserve"> </w:t>
      </w:r>
      <w:r>
        <w:t>addition,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brand</w:t>
      </w:r>
      <w:r>
        <w:rPr>
          <w:spacing w:val="-4"/>
        </w:rPr>
        <w:t xml:space="preserve"> </w:t>
      </w:r>
      <w:r>
        <w:t>new</w:t>
      </w:r>
      <w:proofErr w:type="gramEnd"/>
      <w:r>
        <w:rPr>
          <w:spacing w:val="-2"/>
        </w:rPr>
        <w:t xml:space="preserve"> </w:t>
      </w:r>
      <w:r>
        <w:t>Lapa Lounge. Opening this June, Lapa Lounge is inspired by the electric vibe of Rio de Janeiro's iconic Lapa neighborhood and is a vibrant tribute to its rich bohemian culture and bustling social scene.</w:t>
      </w:r>
    </w:p>
    <w:p w14:paraId="4F5A17AF" w14:textId="77777777" w:rsidR="00A900A4" w:rsidRDefault="00000000">
      <w:pPr>
        <w:pStyle w:val="BodyText"/>
        <w:spacing w:before="160" w:line="259" w:lineRule="auto"/>
        <w:ind w:right="31"/>
      </w:pPr>
      <w:r>
        <w:t>Infused with the vibrant energy of Lapa, the lounge's design exudes an eclectic fusion of Rio De Janeiro’s Tijuca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Forest</w:t>
      </w:r>
      <w:r>
        <w:rPr>
          <w:spacing w:val="-2"/>
        </w:rPr>
        <w:t xml:space="preserve"> </w:t>
      </w:r>
      <w:r>
        <w:t>charm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chic</w:t>
      </w:r>
      <w:r>
        <w:rPr>
          <w:spacing w:val="-5"/>
        </w:rPr>
        <w:t xml:space="preserve"> </w:t>
      </w:r>
      <w:r>
        <w:t>allure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high-end</w:t>
      </w:r>
      <w:r>
        <w:rPr>
          <w:spacing w:val="-5"/>
        </w:rPr>
        <w:t xml:space="preserve"> </w:t>
      </w:r>
      <w:r>
        <w:t>establishments.</w:t>
      </w:r>
      <w:r>
        <w:rPr>
          <w:spacing w:val="-2"/>
        </w:rPr>
        <w:t xml:space="preserve"> </w:t>
      </w:r>
      <w:r>
        <w:t>Stepping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Lobby</w:t>
      </w:r>
      <w:r>
        <w:rPr>
          <w:spacing w:val="-3"/>
        </w:rPr>
        <w:t xml:space="preserve"> </w:t>
      </w:r>
      <w:r>
        <w:t>bar, guests are greeted by a spectacle: a ceiling adorned with golden-textured brass monkeys and jaguars, encircling a stunning blown glass chandelier straight from the heart of</w:t>
      </w:r>
      <w:r>
        <w:rPr>
          <w:spacing w:val="-1"/>
        </w:rPr>
        <w:t xml:space="preserve"> </w:t>
      </w:r>
      <w:r>
        <w:t>Italy. Bathed in a warm glow, the honey onyx bar top radiates alongside reclaimed teak accents and daring animal-inspired patterns in vivid red and green fabrics.</w:t>
      </w:r>
      <w:r>
        <w:rPr>
          <w:spacing w:val="-7"/>
        </w:rPr>
        <w:t xml:space="preserve"> </w:t>
      </w:r>
      <w:r>
        <w:t>Anchoring the space, the veined black marble floor emanates sophistication, completing the ambiance of refined luxury.</w:t>
      </w:r>
    </w:p>
    <w:p w14:paraId="4E4B7694" w14:textId="77777777" w:rsidR="00A900A4" w:rsidRDefault="00000000">
      <w:pPr>
        <w:pStyle w:val="BodyText"/>
        <w:spacing w:before="159" w:line="259" w:lineRule="auto"/>
        <w:ind w:right="31"/>
      </w:pPr>
      <w:r>
        <w:t>In homage to its namesake, the Lapa Lounge's cocktail program promises a symphony of bohemian-inspired libations,</w:t>
      </w:r>
      <w:r>
        <w:rPr>
          <w:spacing w:val="-1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crafted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dazzle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whimsical</w:t>
      </w:r>
      <w:r>
        <w:rPr>
          <w:spacing w:val="-4"/>
        </w:rPr>
        <w:t xml:space="preserve"> </w:t>
      </w:r>
      <w:r>
        <w:t>garnishes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captivating</w:t>
      </w:r>
      <w:r>
        <w:rPr>
          <w:spacing w:val="-3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styles.</w:t>
      </w:r>
      <w:r>
        <w:rPr>
          <w:spacing w:val="-4"/>
        </w:rPr>
        <w:t xml:space="preserve"> </w:t>
      </w:r>
      <w:r>
        <w:t>Meanwhile,</w:t>
      </w:r>
      <w:r>
        <w:rPr>
          <w:spacing w:val="-2"/>
        </w:rPr>
        <w:t xml:space="preserve"> </w:t>
      </w:r>
      <w:r>
        <w:t>beer enthusiasts can revel in a handpicked selection, spotlighting local brewery gems and an expanded array of</w:t>
      </w:r>
    </w:p>
    <w:p w14:paraId="4010FC15" w14:textId="77777777" w:rsidR="00A900A4" w:rsidRDefault="00000000">
      <w:pPr>
        <w:pStyle w:val="BodyText"/>
        <w:spacing w:line="266" w:lineRule="auto"/>
        <w:ind w:right="252"/>
        <w:jc w:val="both"/>
      </w:pPr>
      <w:r>
        <w:t>craft brews</w:t>
      </w:r>
      <w:r>
        <w:rPr>
          <w:spacing w:val="-1"/>
        </w:rPr>
        <w:t xml:space="preserve"> </w:t>
      </w:r>
      <w:r>
        <w:t>exclusive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venue. Visitors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invited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immerse</w:t>
      </w:r>
      <w:r>
        <w:rPr>
          <w:spacing w:val="-4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vibrant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ambiance, much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Lapa</w:t>
      </w:r>
      <w:r>
        <w:rPr>
          <w:spacing w:val="-2"/>
        </w:rPr>
        <w:t xml:space="preserve"> </w:t>
      </w:r>
      <w:r>
        <w:t>district,</w:t>
      </w:r>
      <w:r>
        <w:rPr>
          <w:spacing w:val="-16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sip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lounge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celebration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joy and camaraderie.</w:t>
      </w:r>
    </w:p>
    <w:p w14:paraId="66A3962E" w14:textId="77777777" w:rsidR="00A900A4" w:rsidRDefault="00A900A4">
      <w:pPr>
        <w:spacing w:line="266" w:lineRule="auto"/>
        <w:jc w:val="both"/>
        <w:sectPr w:rsidR="00A900A4" w:rsidSect="001174E2">
          <w:type w:val="continuous"/>
          <w:pgSz w:w="12240" w:h="15840"/>
          <w:pgMar w:top="720" w:right="680" w:bottom="280" w:left="620" w:header="720" w:footer="720" w:gutter="0"/>
          <w:cols w:space="720"/>
        </w:sectPr>
      </w:pPr>
    </w:p>
    <w:p w14:paraId="2CC559C6" w14:textId="77777777" w:rsidR="00A900A4" w:rsidRDefault="00000000">
      <w:pPr>
        <w:pStyle w:val="BodyText"/>
        <w:spacing w:before="82" w:line="259" w:lineRule="auto"/>
        <w:ind w:right="31"/>
      </w:pPr>
      <w:r>
        <w:lastRenderedPageBreak/>
        <w:t>“This lounge has greeted every guest that has entered the resort since the</w:t>
      </w:r>
      <w:r>
        <w:rPr>
          <w:spacing w:val="-2"/>
        </w:rPr>
        <w:t xml:space="preserve"> </w:t>
      </w:r>
      <w:r>
        <w:t>first day the Rio opened.” said Trevor</w:t>
      </w:r>
      <w:r>
        <w:rPr>
          <w:spacing w:val="-3"/>
        </w:rPr>
        <w:t xml:space="preserve"> </w:t>
      </w:r>
      <w:r>
        <w:t>Scherrer,</w:t>
      </w:r>
      <w:r>
        <w:rPr>
          <w:spacing w:val="-5"/>
        </w:rPr>
        <w:t xml:space="preserve"> </w:t>
      </w:r>
      <w:proofErr w:type="gramStart"/>
      <w:r>
        <w:t>President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COO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Vegas.</w:t>
      </w:r>
      <w:r>
        <w:rPr>
          <w:spacing w:val="40"/>
        </w:rPr>
        <w:t xml:space="preserve"> </w:t>
      </w:r>
      <w:r>
        <w:t>“Although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lounge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 striking new design, the Lapa Lounge will continue to create even more memories with an even better experience for years to come.”</w:t>
      </w:r>
    </w:p>
    <w:p w14:paraId="2A11CC76" w14:textId="77777777" w:rsidR="00A900A4" w:rsidRDefault="00000000">
      <w:pPr>
        <w:pStyle w:val="BodyText"/>
        <w:spacing w:before="158"/>
      </w:pPr>
      <w:r>
        <w:t>For</w:t>
      </w:r>
      <w:r>
        <w:rPr>
          <w:spacing w:val="-9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visit</w:t>
      </w:r>
      <w:r>
        <w:rPr>
          <w:spacing w:val="-3"/>
        </w:rPr>
        <w:t xml:space="preserve"> </w:t>
      </w:r>
      <w:hyperlink r:id="rId7">
        <w:r>
          <w:rPr>
            <w:color w:val="467885"/>
            <w:spacing w:val="-2"/>
            <w:u w:val="single" w:color="467885"/>
          </w:rPr>
          <w:t>https://www.riolasvegas.com/</w:t>
        </w:r>
      </w:hyperlink>
      <w:r>
        <w:rPr>
          <w:spacing w:val="-2"/>
        </w:rPr>
        <w:t>.</w:t>
      </w:r>
    </w:p>
    <w:p w14:paraId="07DD81F1" w14:textId="77777777" w:rsidR="00A900A4" w:rsidRDefault="00A900A4">
      <w:pPr>
        <w:pStyle w:val="BodyText"/>
        <w:ind w:left="0"/>
      </w:pPr>
    </w:p>
    <w:p w14:paraId="57CEC16F" w14:textId="77777777" w:rsidR="00A900A4" w:rsidRDefault="00A900A4">
      <w:pPr>
        <w:pStyle w:val="BodyText"/>
        <w:spacing w:before="110"/>
        <w:ind w:left="0"/>
      </w:pPr>
    </w:p>
    <w:p w14:paraId="31DF92B8" w14:textId="77777777" w:rsidR="00A900A4" w:rsidRDefault="00000000">
      <w:pPr>
        <w:pStyle w:val="Heading1"/>
        <w:rPr>
          <w:u w:val="none"/>
        </w:rPr>
      </w:pP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Hotel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Casino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Vegas</w:t>
      </w:r>
    </w:p>
    <w:p w14:paraId="690C7D0D" w14:textId="77777777" w:rsidR="00A900A4" w:rsidRDefault="00000000">
      <w:pPr>
        <w:pStyle w:val="BodyText"/>
        <w:spacing w:before="18" w:line="259" w:lineRule="auto"/>
        <w:ind w:right="31"/>
      </w:pPr>
      <w:r>
        <w:t>Located one block off the famed Las Vegas Strip on Flamingo Road, Rio Hotel &amp; Casino Las Vegas features over</w:t>
      </w:r>
      <w:r>
        <w:rPr>
          <w:spacing w:val="-1"/>
        </w:rPr>
        <w:t xml:space="preserve"> </w:t>
      </w:r>
      <w:r>
        <w:t>2,500</w:t>
      </w:r>
      <w:r>
        <w:rPr>
          <w:spacing w:val="-2"/>
        </w:rPr>
        <w:t xml:space="preserve"> </w:t>
      </w:r>
      <w:r>
        <w:t>580</w:t>
      </w:r>
      <w:r>
        <w:rPr>
          <w:spacing w:val="-4"/>
        </w:rPr>
        <w:t xml:space="preserve"> </w:t>
      </w:r>
      <w:r>
        <w:t>Sq.</w:t>
      </w:r>
      <w:r>
        <w:rPr>
          <w:spacing w:val="-3"/>
        </w:rPr>
        <w:t xml:space="preserve"> </w:t>
      </w:r>
      <w:r>
        <w:t>Ft. all-suite</w:t>
      </w:r>
      <w:r>
        <w:rPr>
          <w:spacing w:val="-2"/>
        </w:rPr>
        <w:t xml:space="preserve"> </w:t>
      </w:r>
      <w:r>
        <w:t>guest</w:t>
      </w:r>
      <w:r>
        <w:rPr>
          <w:spacing w:val="-3"/>
        </w:rPr>
        <w:t xml:space="preserve"> </w:t>
      </w:r>
      <w:r>
        <w:t>rooms,</w:t>
      </w:r>
      <w:r>
        <w:rPr>
          <w:spacing w:val="-3"/>
        </w:rPr>
        <w:t xml:space="preserve"> </w:t>
      </w:r>
      <w:r>
        <w:t>220,000/sf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convention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space, a</w:t>
      </w:r>
      <w:r>
        <w:rPr>
          <w:spacing w:val="-4"/>
        </w:rPr>
        <w:t xml:space="preserve"> </w:t>
      </w:r>
      <w:r>
        <w:t>5-acre</w:t>
      </w:r>
      <w:r>
        <w:rPr>
          <w:spacing w:val="-4"/>
        </w:rPr>
        <w:t xml:space="preserve"> </w:t>
      </w:r>
      <w:r>
        <w:t>pool</w:t>
      </w:r>
      <w:r>
        <w:rPr>
          <w:spacing w:val="-3"/>
        </w:rPr>
        <w:t xml:space="preserve"> </w:t>
      </w:r>
      <w:r>
        <w:t>area, and a 150,000/sf casino with 40+ tables and 1000+ slot machines. Dreamscape’s plan for the resort’s future includes a property refresh, from dynamic new dining offerings to a variety of entertainment options.</w:t>
      </w:r>
    </w:p>
    <w:p w14:paraId="1F263E41" w14:textId="77777777" w:rsidR="00A900A4" w:rsidRDefault="00000000">
      <w:pPr>
        <w:pStyle w:val="BodyText"/>
        <w:spacing w:line="256" w:lineRule="auto"/>
        <w:ind w:right="31"/>
      </w:pPr>
      <w:r>
        <w:t>Dreamscape’s</w:t>
      </w:r>
      <w:r>
        <w:rPr>
          <w:spacing w:val="-3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preserve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property’s</w:t>
      </w:r>
      <w:r>
        <w:rPr>
          <w:spacing w:val="-3"/>
        </w:rPr>
        <w:t xml:space="preserve"> </w:t>
      </w:r>
      <w:r>
        <w:t>architecture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honor</w:t>
      </w:r>
      <w:r>
        <w:rPr>
          <w:spacing w:val="-5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legacy.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remain open throughout the renovations.</w:t>
      </w:r>
    </w:p>
    <w:p w14:paraId="192F17FC" w14:textId="77777777" w:rsidR="00A900A4" w:rsidRDefault="00A900A4">
      <w:pPr>
        <w:pStyle w:val="BodyText"/>
        <w:spacing w:before="163"/>
        <w:ind w:left="0"/>
      </w:pPr>
    </w:p>
    <w:p w14:paraId="3EB7E641" w14:textId="77777777" w:rsidR="00A900A4" w:rsidRDefault="00000000">
      <w:pPr>
        <w:spacing w:line="252" w:lineRule="exact"/>
        <w:ind w:left="5256"/>
      </w:pPr>
      <w:r>
        <w:t># #</w:t>
      </w:r>
      <w:r>
        <w:rPr>
          <w:spacing w:val="1"/>
        </w:rPr>
        <w:t xml:space="preserve"> </w:t>
      </w:r>
      <w:r>
        <w:rPr>
          <w:spacing w:val="-10"/>
        </w:rPr>
        <w:t>#</w:t>
      </w:r>
    </w:p>
    <w:p w14:paraId="30091EEF" w14:textId="77777777" w:rsidR="00A900A4" w:rsidRDefault="00000000">
      <w:pPr>
        <w:pStyle w:val="Heading1"/>
        <w:spacing w:line="252" w:lineRule="exact"/>
        <w:rPr>
          <w:u w:val="none"/>
        </w:rPr>
      </w:pPr>
      <w:r>
        <w:t>Media</w:t>
      </w:r>
      <w:r>
        <w:rPr>
          <w:spacing w:val="-3"/>
        </w:rPr>
        <w:t xml:space="preserve"> </w:t>
      </w:r>
      <w:r>
        <w:rPr>
          <w:spacing w:val="-2"/>
        </w:rPr>
        <w:t>Contacts</w:t>
      </w:r>
    </w:p>
    <w:p w14:paraId="68F49010" w14:textId="77777777" w:rsidR="00A900A4" w:rsidRDefault="00000000">
      <w:pPr>
        <w:pStyle w:val="BodyText"/>
        <w:spacing w:before="2"/>
        <w:ind w:right="5015"/>
      </w:pPr>
      <w:proofErr w:type="spellStart"/>
      <w:r>
        <w:t>Kirvin</w:t>
      </w:r>
      <w:proofErr w:type="spellEnd"/>
      <w:r>
        <w:t xml:space="preserve"> </w:t>
      </w:r>
      <w:proofErr w:type="spellStart"/>
      <w:r>
        <w:t>Doak</w:t>
      </w:r>
      <w:proofErr w:type="spellEnd"/>
      <w:r>
        <w:t xml:space="preserve"> Communications </w:t>
      </w:r>
      <w:hyperlink r:id="rId8">
        <w:r>
          <w:rPr>
            <w:color w:val="467885"/>
            <w:spacing w:val="-2"/>
            <w:u w:val="single" w:color="467885"/>
          </w:rPr>
          <w:t>RioLasVegas@KirvinDoak.com</w:t>
        </w:r>
      </w:hyperlink>
    </w:p>
    <w:sectPr w:rsidR="00A900A4">
      <w:pgSz w:w="12240" w:h="15840"/>
      <w:pgMar w:top="64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A4"/>
    <w:rsid w:val="001174E2"/>
    <w:rsid w:val="00341033"/>
    <w:rsid w:val="004C3910"/>
    <w:rsid w:val="005743C7"/>
    <w:rsid w:val="00A900A4"/>
    <w:rsid w:val="00C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719F8"/>
  <w15:docId w15:val="{35417057-E1D0-834B-A3DA-DF18B540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ind w:left="62" w:right="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oLasVegas@KirvinDoa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iolasvega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olasvegas.com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Esparza</dc:creator>
  <cp:lastModifiedBy>Diane Presser</cp:lastModifiedBy>
  <cp:revision>3</cp:revision>
  <dcterms:created xsi:type="dcterms:W3CDTF">2024-03-26T00:31:00Z</dcterms:created>
  <dcterms:modified xsi:type="dcterms:W3CDTF">2024-03-26T00:58:00Z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2024-03-14T00:00:00Z</vt:filetime>
  </property>
  <property fmtid="{D5CDD505-2E9C-101B-9397-08002B2CF9AE}" pid="5" name="Producer">
    <vt:lpwstr>Microsoft® Word for Microsoft 365</vt:lpwstr>
  </property>
</Properties>
</file>