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9754" w14:textId="454A8D3B" w:rsidR="009B238E" w:rsidRPr="00791101" w:rsidRDefault="00791101" w:rsidP="00927A97">
      <w:pPr>
        <w:jc w:val="center"/>
        <w:rPr>
          <w:rFonts w:ascii="Arial" w:hAnsi="Arial" w:cs="Arial"/>
          <w:color w:val="C00000"/>
          <w:sz w:val="36"/>
          <w:szCs w:val="36"/>
        </w:rPr>
      </w:pPr>
      <w:bookmarkStart w:id="0" w:name="_Hlk152661122"/>
      <w:r w:rsidRPr="00791101">
        <w:rPr>
          <w:rFonts w:ascii="Arial" w:hAnsi="Arial" w:cs="Arial"/>
          <w:b/>
          <w:bCs/>
          <w:color w:val="C00000"/>
          <w:sz w:val="36"/>
          <w:szCs w:val="36"/>
        </w:rPr>
        <w:t>***MEDIA ALERT***MEDIA ALERT***MEDIA ALERT***</w:t>
      </w:r>
    </w:p>
    <w:p w14:paraId="6EDF88F2" w14:textId="5CBB9B3F" w:rsidR="00474BCB" w:rsidRPr="00021995" w:rsidRDefault="00927A97" w:rsidP="00927A97">
      <w:pPr>
        <w:jc w:val="center"/>
        <w:rPr>
          <w:rFonts w:ascii="Arial" w:hAnsi="Arial" w:cs="Arial"/>
        </w:rPr>
      </w:pPr>
      <w:r w:rsidRPr="00021995">
        <w:rPr>
          <w:rFonts w:ascii="Arial" w:hAnsi="Arial" w:cs="Arial"/>
          <w:noProof/>
        </w:rPr>
        <w:drawing>
          <wp:inline distT="0" distB="0" distL="0" distR="0" wp14:anchorId="2B931B20" wp14:editId="0CE12C78">
            <wp:extent cx="1549246" cy="714375"/>
            <wp:effectExtent l="0" t="0" r="0" b="0"/>
            <wp:docPr id="1225661038" name="Picture 2"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661038" name="Picture 2" descr="A black text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7343" cy="787275"/>
                    </a:xfrm>
                    <a:prstGeom prst="rect">
                      <a:avLst/>
                    </a:prstGeom>
                  </pic:spPr>
                </pic:pic>
              </a:graphicData>
            </a:graphic>
          </wp:inline>
        </w:drawing>
      </w:r>
    </w:p>
    <w:p w14:paraId="3D1E2A7E" w14:textId="77777777" w:rsidR="00927A97" w:rsidRPr="00021995" w:rsidRDefault="00927A97" w:rsidP="00927A97">
      <w:pPr>
        <w:jc w:val="center"/>
        <w:rPr>
          <w:rFonts w:ascii="Arial" w:hAnsi="Arial" w:cs="Arial"/>
        </w:rPr>
      </w:pPr>
    </w:p>
    <w:p w14:paraId="3B2C5959" w14:textId="33048AF5" w:rsidR="00021995" w:rsidRDefault="00791101" w:rsidP="00927A97">
      <w:pPr>
        <w:jc w:val="center"/>
        <w:rPr>
          <w:rFonts w:ascii="Arial" w:hAnsi="Arial" w:cs="Arial"/>
          <w:b/>
          <w:bCs/>
          <w:sz w:val="36"/>
          <w:szCs w:val="36"/>
        </w:rPr>
      </w:pPr>
      <w:r>
        <w:rPr>
          <w:rFonts w:ascii="Arial" w:hAnsi="Arial" w:cs="Arial"/>
          <w:b/>
          <w:bCs/>
          <w:sz w:val="36"/>
          <w:szCs w:val="36"/>
        </w:rPr>
        <w:t>RIO HOTEL AND CASINO WELCOMES APPLICANTS TO HIRING FAIR, DEC. 6</w:t>
      </w:r>
    </w:p>
    <w:tbl>
      <w:tblPr>
        <w:tblW w:w="0" w:type="auto"/>
        <w:tblCellMar>
          <w:left w:w="0" w:type="dxa"/>
          <w:right w:w="0" w:type="dxa"/>
        </w:tblCellMar>
        <w:tblLook w:val="04A0" w:firstRow="1" w:lastRow="0" w:firstColumn="1" w:lastColumn="0" w:noHBand="0" w:noVBand="1"/>
      </w:tblPr>
      <w:tblGrid>
        <w:gridCol w:w="1424"/>
        <w:gridCol w:w="9376"/>
      </w:tblGrid>
      <w:tr w:rsidR="00791101" w14:paraId="5AC4D009" w14:textId="77777777" w:rsidTr="00C53741">
        <w:trPr>
          <w:trHeight w:val="1700"/>
        </w:trPr>
        <w:tc>
          <w:tcPr>
            <w:tcW w:w="1795" w:type="dxa"/>
            <w:tcMar>
              <w:top w:w="0" w:type="dxa"/>
              <w:left w:w="108" w:type="dxa"/>
              <w:bottom w:w="0" w:type="dxa"/>
              <w:right w:w="108" w:type="dxa"/>
            </w:tcMar>
            <w:hideMark/>
          </w:tcPr>
          <w:p w14:paraId="1EDBBD88" w14:textId="77777777" w:rsidR="00791101" w:rsidRDefault="00791101">
            <w:pPr>
              <w:spacing w:line="252" w:lineRule="auto"/>
              <w:rPr>
                <w:rFonts w:ascii="Arial" w:hAnsi="Arial" w:cs="Arial"/>
                <w:b/>
                <w:bCs/>
                <w:sz w:val="20"/>
                <w:szCs w:val="20"/>
              </w:rPr>
            </w:pPr>
            <w:r>
              <w:rPr>
                <w:rFonts w:ascii="Arial" w:hAnsi="Arial" w:cs="Arial"/>
                <w:b/>
                <w:bCs/>
                <w:sz w:val="20"/>
                <w:szCs w:val="20"/>
              </w:rPr>
              <w:t>WHAT:</w:t>
            </w:r>
          </w:p>
        </w:tc>
        <w:tc>
          <w:tcPr>
            <w:tcW w:w="15117" w:type="dxa"/>
            <w:tcMar>
              <w:top w:w="0" w:type="dxa"/>
              <w:left w:w="108" w:type="dxa"/>
              <w:bottom w:w="0" w:type="dxa"/>
              <w:right w:w="108" w:type="dxa"/>
            </w:tcMar>
          </w:tcPr>
          <w:p w14:paraId="06BC46A9" w14:textId="77777777" w:rsidR="00791101" w:rsidRDefault="00791101">
            <w:pPr>
              <w:spacing w:line="252" w:lineRule="auto"/>
              <w:rPr>
                <w:rFonts w:ascii="Arial" w:hAnsi="Arial" w:cs="Arial"/>
                <w:sz w:val="20"/>
                <w:szCs w:val="20"/>
              </w:rPr>
            </w:pPr>
            <w:r>
              <w:rPr>
                <w:rFonts w:ascii="Arial" w:hAnsi="Arial" w:cs="Arial"/>
                <w:sz w:val="20"/>
                <w:szCs w:val="20"/>
              </w:rPr>
              <w:t xml:space="preserve">Following a successful hiring event for the Canteen Food Hall earlier last week, Rio Hotel and Casino will be welcoming more applicants to its second hiring event for select positions in food and beverage outlets within resort. Interested applicants are invited to dress for success and bring their resumes for in-person interviews and on-the-spot offers with Rio Las Vegas leadership. </w:t>
            </w:r>
          </w:p>
          <w:p w14:paraId="15923E18" w14:textId="77777777" w:rsidR="00791101" w:rsidRDefault="00791101">
            <w:pPr>
              <w:spacing w:line="252" w:lineRule="auto"/>
              <w:rPr>
                <w:rFonts w:ascii="Arial" w:hAnsi="Arial" w:cs="Arial"/>
                <w:sz w:val="20"/>
                <w:szCs w:val="20"/>
              </w:rPr>
            </w:pPr>
            <w:r>
              <w:rPr>
                <w:rFonts w:ascii="Arial" w:hAnsi="Arial" w:cs="Arial"/>
                <w:sz w:val="20"/>
                <w:szCs w:val="20"/>
              </w:rPr>
              <w:t>Available positions include:</w:t>
            </w:r>
          </w:p>
          <w:p w14:paraId="583FF021" w14:textId="77777777" w:rsidR="00791101" w:rsidRDefault="00791101" w:rsidP="00791101">
            <w:pPr>
              <w:pStyle w:val="ListParagraph"/>
              <w:numPr>
                <w:ilvl w:val="0"/>
                <w:numId w:val="2"/>
              </w:numPr>
              <w:spacing w:line="252" w:lineRule="auto"/>
              <w:rPr>
                <w:rFonts w:ascii="Arial" w:hAnsi="Arial" w:cs="Arial"/>
                <w:sz w:val="20"/>
                <w:szCs w:val="20"/>
              </w:rPr>
            </w:pPr>
            <w:r>
              <w:rPr>
                <w:rFonts w:ascii="Arial" w:hAnsi="Arial" w:cs="Arial"/>
                <w:sz w:val="20"/>
                <w:szCs w:val="20"/>
              </w:rPr>
              <w:t>Bartenders</w:t>
            </w:r>
          </w:p>
          <w:p w14:paraId="54BB10A8" w14:textId="77777777" w:rsidR="00791101" w:rsidRDefault="00791101" w:rsidP="00791101">
            <w:pPr>
              <w:pStyle w:val="ListParagraph"/>
              <w:numPr>
                <w:ilvl w:val="0"/>
                <w:numId w:val="2"/>
              </w:numPr>
              <w:spacing w:line="252" w:lineRule="auto"/>
              <w:rPr>
                <w:rFonts w:ascii="Arial" w:hAnsi="Arial" w:cs="Arial"/>
                <w:sz w:val="20"/>
                <w:szCs w:val="20"/>
              </w:rPr>
            </w:pPr>
            <w:r>
              <w:rPr>
                <w:rFonts w:ascii="Arial" w:hAnsi="Arial" w:cs="Arial"/>
                <w:sz w:val="20"/>
                <w:szCs w:val="20"/>
              </w:rPr>
              <w:t>Apprentice Bartender</w:t>
            </w:r>
          </w:p>
          <w:p w14:paraId="1698D9DA" w14:textId="77777777" w:rsidR="00791101" w:rsidRDefault="00791101" w:rsidP="00791101">
            <w:pPr>
              <w:pStyle w:val="ListParagraph"/>
              <w:numPr>
                <w:ilvl w:val="0"/>
                <w:numId w:val="2"/>
              </w:numPr>
              <w:spacing w:line="252" w:lineRule="auto"/>
              <w:rPr>
                <w:rFonts w:ascii="Arial" w:hAnsi="Arial" w:cs="Arial"/>
                <w:sz w:val="20"/>
                <w:szCs w:val="20"/>
              </w:rPr>
            </w:pPr>
            <w:r>
              <w:rPr>
                <w:rFonts w:ascii="Arial" w:hAnsi="Arial" w:cs="Arial"/>
                <w:sz w:val="20"/>
                <w:szCs w:val="20"/>
              </w:rPr>
              <w:t>Bus Runners</w:t>
            </w:r>
          </w:p>
          <w:p w14:paraId="296592CF" w14:textId="77777777" w:rsidR="00791101" w:rsidRDefault="00791101" w:rsidP="00791101">
            <w:pPr>
              <w:pStyle w:val="ListParagraph"/>
              <w:numPr>
                <w:ilvl w:val="0"/>
                <w:numId w:val="2"/>
              </w:numPr>
              <w:spacing w:line="252" w:lineRule="auto"/>
              <w:rPr>
                <w:rFonts w:ascii="Arial" w:hAnsi="Arial" w:cs="Arial"/>
                <w:sz w:val="20"/>
                <w:szCs w:val="20"/>
              </w:rPr>
            </w:pPr>
            <w:r>
              <w:rPr>
                <w:rFonts w:ascii="Arial" w:hAnsi="Arial" w:cs="Arial"/>
                <w:sz w:val="20"/>
                <w:szCs w:val="20"/>
              </w:rPr>
              <w:t>Starbucks Baristas</w:t>
            </w:r>
          </w:p>
          <w:p w14:paraId="3D45A468" w14:textId="77777777" w:rsidR="00791101" w:rsidRDefault="00791101" w:rsidP="00791101">
            <w:pPr>
              <w:pStyle w:val="ListParagraph"/>
              <w:numPr>
                <w:ilvl w:val="0"/>
                <w:numId w:val="2"/>
              </w:numPr>
              <w:spacing w:line="252" w:lineRule="auto"/>
              <w:rPr>
                <w:rFonts w:ascii="Arial" w:hAnsi="Arial" w:cs="Arial"/>
                <w:sz w:val="20"/>
                <w:szCs w:val="20"/>
              </w:rPr>
            </w:pPr>
            <w:r>
              <w:rPr>
                <w:rFonts w:ascii="Arial" w:hAnsi="Arial" w:cs="Arial"/>
                <w:sz w:val="20"/>
                <w:szCs w:val="20"/>
              </w:rPr>
              <w:t>Cooks</w:t>
            </w:r>
          </w:p>
          <w:p w14:paraId="6F02D57B" w14:textId="58AE8436" w:rsidR="00791101" w:rsidRPr="00791101" w:rsidRDefault="00791101" w:rsidP="00791101">
            <w:pPr>
              <w:pStyle w:val="ListParagraph"/>
              <w:numPr>
                <w:ilvl w:val="0"/>
                <w:numId w:val="2"/>
              </w:numPr>
              <w:spacing w:line="252" w:lineRule="auto"/>
              <w:rPr>
                <w:rFonts w:ascii="Arial" w:hAnsi="Arial" w:cs="Arial"/>
                <w:sz w:val="20"/>
                <w:szCs w:val="20"/>
              </w:rPr>
            </w:pPr>
            <w:r>
              <w:rPr>
                <w:rFonts w:ascii="Arial" w:hAnsi="Arial" w:cs="Arial"/>
                <w:sz w:val="20"/>
                <w:szCs w:val="20"/>
              </w:rPr>
              <w:t xml:space="preserve">Food Servers </w:t>
            </w:r>
          </w:p>
        </w:tc>
      </w:tr>
      <w:tr w:rsidR="00791101" w14:paraId="4F66AD54" w14:textId="77777777" w:rsidTr="00C53741">
        <w:tc>
          <w:tcPr>
            <w:tcW w:w="1795" w:type="dxa"/>
            <w:tcMar>
              <w:top w:w="0" w:type="dxa"/>
              <w:left w:w="108" w:type="dxa"/>
              <w:bottom w:w="0" w:type="dxa"/>
              <w:right w:w="108" w:type="dxa"/>
            </w:tcMar>
            <w:hideMark/>
          </w:tcPr>
          <w:p w14:paraId="4B6DC8F4" w14:textId="77777777" w:rsidR="00791101" w:rsidRDefault="00791101">
            <w:pPr>
              <w:spacing w:line="252" w:lineRule="auto"/>
              <w:rPr>
                <w:rFonts w:ascii="Arial" w:hAnsi="Arial" w:cs="Arial"/>
                <w:b/>
                <w:bCs/>
                <w:sz w:val="20"/>
                <w:szCs w:val="20"/>
              </w:rPr>
            </w:pPr>
            <w:r>
              <w:rPr>
                <w:rFonts w:ascii="Arial" w:hAnsi="Arial" w:cs="Arial"/>
                <w:b/>
                <w:bCs/>
                <w:sz w:val="20"/>
                <w:szCs w:val="20"/>
              </w:rPr>
              <w:t>WHEN:</w:t>
            </w:r>
          </w:p>
        </w:tc>
        <w:tc>
          <w:tcPr>
            <w:tcW w:w="15117" w:type="dxa"/>
            <w:tcMar>
              <w:top w:w="0" w:type="dxa"/>
              <w:left w:w="108" w:type="dxa"/>
              <w:bottom w:w="0" w:type="dxa"/>
              <w:right w:w="108" w:type="dxa"/>
            </w:tcMar>
          </w:tcPr>
          <w:p w14:paraId="4DC310C1" w14:textId="23B8EA07" w:rsidR="00791101" w:rsidRDefault="00791101">
            <w:pPr>
              <w:spacing w:line="252" w:lineRule="auto"/>
              <w:rPr>
                <w:rFonts w:ascii="Arial" w:hAnsi="Arial" w:cs="Arial"/>
                <w:sz w:val="20"/>
                <w:szCs w:val="20"/>
              </w:rPr>
            </w:pPr>
            <w:r>
              <w:rPr>
                <w:rFonts w:ascii="Arial" w:hAnsi="Arial" w:cs="Arial"/>
                <w:sz w:val="20"/>
                <w:szCs w:val="20"/>
              </w:rPr>
              <w:t xml:space="preserve">Wednesday, December 6 </w:t>
            </w:r>
            <w:r>
              <w:rPr>
                <w:rFonts w:ascii="Arial" w:hAnsi="Arial" w:cs="Arial"/>
                <w:sz w:val="20"/>
                <w:szCs w:val="20"/>
              </w:rPr>
              <w:br/>
              <w:t>10 a.m. – 2 p.m. PST</w:t>
            </w:r>
          </w:p>
        </w:tc>
      </w:tr>
      <w:tr w:rsidR="00791101" w14:paraId="157288A2" w14:textId="77777777" w:rsidTr="00C53741">
        <w:tc>
          <w:tcPr>
            <w:tcW w:w="1795" w:type="dxa"/>
            <w:tcMar>
              <w:top w:w="0" w:type="dxa"/>
              <w:left w:w="108" w:type="dxa"/>
              <w:bottom w:w="0" w:type="dxa"/>
              <w:right w:w="108" w:type="dxa"/>
            </w:tcMar>
            <w:hideMark/>
          </w:tcPr>
          <w:p w14:paraId="31145AF7" w14:textId="77777777" w:rsidR="00791101" w:rsidRDefault="00791101">
            <w:pPr>
              <w:spacing w:line="252" w:lineRule="auto"/>
              <w:rPr>
                <w:rFonts w:ascii="Arial" w:hAnsi="Arial" w:cs="Arial"/>
                <w:b/>
                <w:bCs/>
                <w:sz w:val="20"/>
                <w:szCs w:val="20"/>
              </w:rPr>
            </w:pPr>
            <w:r>
              <w:rPr>
                <w:rFonts w:ascii="Arial" w:hAnsi="Arial" w:cs="Arial"/>
                <w:b/>
                <w:bCs/>
                <w:sz w:val="20"/>
                <w:szCs w:val="20"/>
              </w:rPr>
              <w:t>WHO:</w:t>
            </w:r>
          </w:p>
        </w:tc>
        <w:tc>
          <w:tcPr>
            <w:tcW w:w="15117" w:type="dxa"/>
            <w:tcMar>
              <w:top w:w="0" w:type="dxa"/>
              <w:left w:w="108" w:type="dxa"/>
              <w:bottom w:w="0" w:type="dxa"/>
              <w:right w:w="108" w:type="dxa"/>
            </w:tcMar>
          </w:tcPr>
          <w:p w14:paraId="74F27B56" w14:textId="283D9A3B" w:rsidR="00791101" w:rsidRPr="00791101" w:rsidRDefault="00791101">
            <w:pPr>
              <w:spacing w:line="252" w:lineRule="auto"/>
              <w:rPr>
                <w:rFonts w:ascii="Arial" w:hAnsi="Arial" w:cs="Arial"/>
                <w:b/>
                <w:bCs/>
                <w:sz w:val="20"/>
                <w:szCs w:val="20"/>
              </w:rPr>
            </w:pPr>
            <w:r>
              <w:rPr>
                <w:rFonts w:ascii="Arial" w:hAnsi="Arial" w:cs="Arial"/>
                <w:b/>
                <w:bCs/>
                <w:sz w:val="20"/>
                <w:szCs w:val="20"/>
              </w:rPr>
              <w:t>Rio Las Vegas Leadership</w:t>
            </w:r>
          </w:p>
        </w:tc>
      </w:tr>
      <w:tr w:rsidR="00791101" w14:paraId="1FBC1D44" w14:textId="77777777" w:rsidTr="00C53741">
        <w:tc>
          <w:tcPr>
            <w:tcW w:w="1795" w:type="dxa"/>
            <w:tcMar>
              <w:top w:w="0" w:type="dxa"/>
              <w:left w:w="108" w:type="dxa"/>
              <w:bottom w:w="0" w:type="dxa"/>
              <w:right w:w="108" w:type="dxa"/>
            </w:tcMar>
            <w:hideMark/>
          </w:tcPr>
          <w:p w14:paraId="65F06207" w14:textId="77777777" w:rsidR="00791101" w:rsidRDefault="00791101">
            <w:pPr>
              <w:spacing w:line="252" w:lineRule="auto"/>
              <w:rPr>
                <w:rFonts w:ascii="Arial" w:hAnsi="Arial" w:cs="Arial"/>
                <w:b/>
                <w:bCs/>
                <w:sz w:val="20"/>
                <w:szCs w:val="20"/>
              </w:rPr>
            </w:pPr>
            <w:r>
              <w:rPr>
                <w:rFonts w:ascii="Arial" w:hAnsi="Arial" w:cs="Arial"/>
                <w:b/>
                <w:bCs/>
                <w:sz w:val="20"/>
                <w:szCs w:val="20"/>
              </w:rPr>
              <w:t>WHERE:</w:t>
            </w:r>
          </w:p>
        </w:tc>
        <w:tc>
          <w:tcPr>
            <w:tcW w:w="15117" w:type="dxa"/>
            <w:tcMar>
              <w:top w:w="0" w:type="dxa"/>
              <w:left w:w="108" w:type="dxa"/>
              <w:bottom w:w="0" w:type="dxa"/>
              <w:right w:w="108" w:type="dxa"/>
            </w:tcMar>
          </w:tcPr>
          <w:p w14:paraId="51ED82B4" w14:textId="3F6AA03D" w:rsidR="00791101" w:rsidRPr="00791101" w:rsidRDefault="00791101">
            <w:pPr>
              <w:spacing w:line="252" w:lineRule="auto"/>
              <w:rPr>
                <w:rFonts w:ascii="Arial" w:hAnsi="Arial" w:cs="Arial"/>
                <w:sz w:val="20"/>
                <w:szCs w:val="20"/>
              </w:rPr>
            </w:pPr>
            <w:r>
              <w:rPr>
                <w:rFonts w:ascii="Arial" w:hAnsi="Arial" w:cs="Arial"/>
                <w:b/>
                <w:bCs/>
                <w:sz w:val="20"/>
                <w:szCs w:val="20"/>
              </w:rPr>
              <w:t>Rio Hotel and Casino</w:t>
            </w:r>
            <w:r>
              <w:rPr>
                <w:rFonts w:ascii="Arial" w:hAnsi="Arial" w:cs="Arial"/>
                <w:b/>
                <w:bCs/>
                <w:sz w:val="20"/>
                <w:szCs w:val="20"/>
              </w:rPr>
              <w:br/>
            </w:r>
            <w:r>
              <w:rPr>
                <w:rFonts w:ascii="Arial" w:hAnsi="Arial" w:cs="Arial"/>
                <w:sz w:val="20"/>
                <w:szCs w:val="20"/>
              </w:rPr>
              <w:t>3700 W Flamingo Rd</w:t>
            </w:r>
            <w:r>
              <w:rPr>
                <w:rFonts w:ascii="Arial" w:hAnsi="Arial" w:cs="Arial"/>
                <w:sz w:val="20"/>
                <w:szCs w:val="20"/>
              </w:rPr>
              <w:br/>
              <w:t>Las Vegas, NV 89103</w:t>
            </w:r>
          </w:p>
        </w:tc>
      </w:tr>
      <w:tr w:rsidR="00791101" w14:paraId="4C9BA125" w14:textId="77777777" w:rsidTr="00C53741">
        <w:tc>
          <w:tcPr>
            <w:tcW w:w="1795" w:type="dxa"/>
            <w:tcMar>
              <w:top w:w="0" w:type="dxa"/>
              <w:left w:w="108" w:type="dxa"/>
              <w:bottom w:w="0" w:type="dxa"/>
              <w:right w:w="108" w:type="dxa"/>
            </w:tcMar>
            <w:hideMark/>
          </w:tcPr>
          <w:p w14:paraId="0EBB866F" w14:textId="77777777" w:rsidR="00791101" w:rsidRDefault="00791101">
            <w:pPr>
              <w:spacing w:line="252" w:lineRule="auto"/>
              <w:rPr>
                <w:rFonts w:ascii="Arial" w:hAnsi="Arial" w:cs="Arial"/>
                <w:b/>
                <w:bCs/>
                <w:sz w:val="20"/>
                <w:szCs w:val="20"/>
              </w:rPr>
            </w:pPr>
            <w:r>
              <w:rPr>
                <w:rFonts w:ascii="Arial" w:hAnsi="Arial" w:cs="Arial"/>
                <w:b/>
                <w:bCs/>
                <w:sz w:val="20"/>
                <w:szCs w:val="20"/>
              </w:rPr>
              <w:t>RSVP:</w:t>
            </w:r>
          </w:p>
        </w:tc>
        <w:tc>
          <w:tcPr>
            <w:tcW w:w="15117" w:type="dxa"/>
            <w:tcMar>
              <w:top w:w="0" w:type="dxa"/>
              <w:left w:w="108" w:type="dxa"/>
              <w:bottom w:w="0" w:type="dxa"/>
              <w:right w:w="108" w:type="dxa"/>
            </w:tcMar>
          </w:tcPr>
          <w:p w14:paraId="4B2103CD" w14:textId="585E6B86" w:rsidR="00791101" w:rsidRDefault="00C53741">
            <w:pPr>
              <w:spacing w:line="252" w:lineRule="auto"/>
              <w:rPr>
                <w:rFonts w:ascii="Arial" w:hAnsi="Arial" w:cs="Arial"/>
                <w:sz w:val="20"/>
                <w:szCs w:val="20"/>
              </w:rPr>
            </w:pPr>
            <w:r>
              <w:rPr>
                <w:rFonts w:ascii="Arial" w:hAnsi="Arial" w:cs="Arial"/>
                <w:sz w:val="20"/>
                <w:szCs w:val="20"/>
              </w:rPr>
              <w:t xml:space="preserve">Media interested in covering the Rio hiring event should RSVP to </w:t>
            </w:r>
            <w:hyperlink r:id="rId7" w:history="1">
              <w:r w:rsidRPr="002318A8">
                <w:rPr>
                  <w:rStyle w:val="Hyperlink"/>
                  <w:rFonts w:ascii="Arial" w:hAnsi="Arial" w:cs="Arial"/>
                  <w:sz w:val="20"/>
                  <w:szCs w:val="20"/>
                </w:rPr>
                <w:t>RioLasVegasPR@kirvindoak.com</w:t>
              </w:r>
            </w:hyperlink>
            <w:r>
              <w:rPr>
                <w:rFonts w:ascii="Arial" w:hAnsi="Arial" w:cs="Arial"/>
                <w:sz w:val="20"/>
                <w:szCs w:val="20"/>
              </w:rPr>
              <w:t xml:space="preserve">. Photo and interview opportunities with Rio leadership available with advanced notice.  </w:t>
            </w:r>
          </w:p>
        </w:tc>
      </w:tr>
    </w:tbl>
    <w:p w14:paraId="7FD718D6" w14:textId="0981E1D6" w:rsidR="0003644A" w:rsidRPr="0003644A" w:rsidRDefault="00791101" w:rsidP="0003644A">
      <w:pPr>
        <w:rPr>
          <w:rFonts w:ascii="Arial" w:hAnsi="Arial" w:cs="Arial"/>
          <w:b/>
          <w:bCs/>
        </w:rPr>
      </w:pPr>
      <w:r w:rsidRPr="0079041A">
        <w:rPr>
          <w:rFonts w:ascii="Arial" w:hAnsi="Arial" w:cs="Arial"/>
          <w:b/>
          <w:bCs/>
          <w:u w:val="single"/>
        </w:rPr>
        <w:t xml:space="preserve"> </w:t>
      </w:r>
      <w:r w:rsidR="0003644A" w:rsidRPr="0079041A">
        <w:rPr>
          <w:rFonts w:ascii="Arial" w:hAnsi="Arial" w:cs="Arial"/>
          <w:b/>
          <w:bCs/>
          <w:u w:val="single"/>
        </w:rPr>
        <w:t>About the Rio Hotel &amp; Casino Las Vegas</w:t>
      </w:r>
      <w:r w:rsidR="0003644A">
        <w:rPr>
          <w:rFonts w:ascii="Arial" w:hAnsi="Arial" w:cs="Arial"/>
          <w:b/>
          <w:bCs/>
        </w:rPr>
        <w:br/>
      </w:r>
      <w:r w:rsidR="0003644A" w:rsidRPr="0079041A">
        <w:rPr>
          <w:rFonts w:ascii="Arial" w:hAnsi="Arial" w:cs="Arial"/>
        </w:rPr>
        <w:t xml:space="preserve">Located one block off the famed Las Vegas Strip on Flamingo Road, Rio Hotel &amp; Casino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w:t>
      </w:r>
      <w:r w:rsidR="0003644A" w:rsidRPr="0079041A">
        <w:rPr>
          <w:rFonts w:ascii="Arial" w:eastAsia="Arial" w:hAnsi="Arial" w:cs="Arial"/>
        </w:rPr>
        <w:t>Dreamscape’s intent is to preserve the property’s architecture and honor its legacy</w:t>
      </w:r>
      <w:r w:rsidR="0003644A" w:rsidRPr="0079041A">
        <w:rPr>
          <w:rFonts w:ascii="Arial" w:hAnsi="Arial" w:cs="Arial"/>
        </w:rPr>
        <w:t xml:space="preserve">. </w:t>
      </w:r>
      <w:r w:rsidR="0003644A" w:rsidRPr="0079041A">
        <w:rPr>
          <w:rFonts w:ascii="Arial" w:eastAsia="Arial" w:hAnsi="Arial" w:cs="Arial"/>
        </w:rPr>
        <w:t>The property will remain open throughout the renovations.</w:t>
      </w:r>
    </w:p>
    <w:p w14:paraId="40C9CDFD" w14:textId="77777777" w:rsidR="0003644A" w:rsidRDefault="0003644A" w:rsidP="0003644A">
      <w:pPr>
        <w:pStyle w:val="NoSpacing"/>
        <w:rPr>
          <w:rFonts w:ascii="Arial" w:hAnsi="Arial" w:cs="Arial"/>
          <w:b/>
          <w:bCs/>
          <w:u w:val="single"/>
        </w:rPr>
      </w:pPr>
    </w:p>
    <w:p w14:paraId="16615C04" w14:textId="5BDB1C3C" w:rsidR="0003644A" w:rsidRPr="0079041A" w:rsidRDefault="0003644A" w:rsidP="0003644A">
      <w:pPr>
        <w:pStyle w:val="NoSpacing"/>
        <w:rPr>
          <w:rFonts w:ascii="Arial" w:hAnsi="Arial" w:cs="Arial"/>
          <w:b/>
          <w:bCs/>
          <w:u w:val="single"/>
        </w:rPr>
      </w:pPr>
      <w:r w:rsidRPr="0079041A">
        <w:rPr>
          <w:rFonts w:ascii="Arial" w:hAnsi="Arial" w:cs="Arial"/>
          <w:b/>
          <w:bCs/>
          <w:u w:val="single"/>
        </w:rPr>
        <w:t>About Dreamscape</w:t>
      </w:r>
    </w:p>
    <w:p w14:paraId="3013D3AE" w14:textId="77777777" w:rsidR="0003644A" w:rsidRPr="0079041A" w:rsidRDefault="0003644A" w:rsidP="0003644A">
      <w:pPr>
        <w:pStyle w:val="NoSpacing"/>
        <w:rPr>
          <w:rFonts w:ascii="Arial" w:hAnsi="Arial" w:cs="Arial"/>
        </w:rPr>
      </w:pPr>
      <w:r w:rsidRPr="0079041A">
        <w:rPr>
          <w:rFonts w:ascii="Arial" w:hAnsi="Arial" w:cs="Arial"/>
        </w:rPr>
        <w:t xml:space="preserve">Dreamscape’s talented team of real estate professionals has collectively deployed </w:t>
      </w:r>
      <w:proofErr w:type="gramStart"/>
      <w:r w:rsidRPr="0079041A">
        <w:rPr>
          <w:rFonts w:ascii="Arial" w:hAnsi="Arial" w:cs="Arial"/>
        </w:rPr>
        <w:t>in excess of</w:t>
      </w:r>
      <w:proofErr w:type="gramEnd"/>
      <w:r w:rsidRPr="0079041A">
        <w:rPr>
          <w:rFonts w:ascii="Arial" w:hAnsi="Arial" w:cs="Arial"/>
        </w:rPr>
        <w:t xml:space="preserve"> $35 billion across residential, retail, hospitality, entertainment and gaming properties and has decades of experience in these verticals. Eric Birnbaum and his team have assets in New York, Miami, Phoenix, Los Angeles, Nashville, New Orleans, </w:t>
      </w:r>
      <w:proofErr w:type="gramStart"/>
      <w:r w:rsidRPr="0079041A">
        <w:rPr>
          <w:rFonts w:ascii="Arial" w:hAnsi="Arial" w:cs="Arial"/>
        </w:rPr>
        <w:t>Charleston</w:t>
      </w:r>
      <w:proofErr w:type="gramEnd"/>
      <w:r w:rsidRPr="0079041A">
        <w:rPr>
          <w:rFonts w:ascii="Arial" w:hAnsi="Arial" w:cs="Arial"/>
        </w:rPr>
        <w:t xml:space="preserve"> and Philadelphia. The team has worked on a diverse portfolio of significant properties, including critically acclaimed endeavors such as Henry Hall in New York's Hudson Yards, The Pod Hotel in New York’s Times Square, The Goodtime Hotel in South Beach, </w:t>
      </w:r>
      <w:proofErr w:type="gramStart"/>
      <w:r w:rsidRPr="0079041A">
        <w:rPr>
          <w:rFonts w:ascii="Arial" w:hAnsi="Arial" w:cs="Arial"/>
        </w:rPr>
        <w:t>Miami</w:t>
      </w:r>
      <w:proofErr w:type="gramEnd"/>
      <w:r w:rsidRPr="0079041A">
        <w:rPr>
          <w:rFonts w:ascii="Arial" w:hAnsi="Arial" w:cs="Arial"/>
        </w:rPr>
        <w:t xml:space="preserve"> and Rio Hotel &amp; Casino in Las Vegas. </w:t>
      </w:r>
    </w:p>
    <w:p w14:paraId="03AC85F8" w14:textId="77777777" w:rsidR="0003644A" w:rsidRPr="0079041A" w:rsidRDefault="0003644A" w:rsidP="0003644A">
      <w:pPr>
        <w:pStyle w:val="NoSpacing"/>
        <w:rPr>
          <w:rFonts w:ascii="Arial" w:hAnsi="Arial" w:cs="Arial"/>
        </w:rPr>
      </w:pPr>
    </w:p>
    <w:p w14:paraId="0C9C20B6" w14:textId="77777777" w:rsidR="0003644A" w:rsidRPr="0079041A" w:rsidRDefault="0003644A" w:rsidP="0003644A">
      <w:pPr>
        <w:pStyle w:val="NoSpacing"/>
        <w:jc w:val="center"/>
        <w:rPr>
          <w:rFonts w:ascii="Arial" w:hAnsi="Arial" w:cs="Arial"/>
          <w:lang w:val="fr-FR"/>
        </w:rPr>
      </w:pPr>
      <w:r w:rsidRPr="0079041A">
        <w:rPr>
          <w:rFonts w:ascii="Arial" w:hAnsi="Arial" w:cs="Arial"/>
          <w:lang w:val="fr-FR"/>
        </w:rPr>
        <w:t># # #</w:t>
      </w:r>
    </w:p>
    <w:p w14:paraId="5C9FA0A3" w14:textId="77777777" w:rsidR="0003644A" w:rsidRPr="0079041A" w:rsidRDefault="0003644A" w:rsidP="0003644A">
      <w:pPr>
        <w:pStyle w:val="NoSpacing"/>
        <w:rPr>
          <w:rFonts w:ascii="Arial" w:hAnsi="Arial" w:cs="Arial"/>
          <w:b/>
          <w:bCs/>
          <w:lang w:val="fr-FR"/>
        </w:rPr>
      </w:pPr>
      <w:r w:rsidRPr="0079041A">
        <w:rPr>
          <w:rFonts w:ascii="Arial" w:hAnsi="Arial" w:cs="Arial"/>
          <w:b/>
          <w:bCs/>
          <w:lang w:val="fr-FR"/>
        </w:rPr>
        <w:t>Media Contacts</w:t>
      </w:r>
    </w:p>
    <w:p w14:paraId="72E261BB" w14:textId="77777777" w:rsidR="0003644A" w:rsidRPr="0079041A" w:rsidRDefault="0003644A" w:rsidP="0003644A">
      <w:pPr>
        <w:pStyle w:val="NoSpacing"/>
        <w:rPr>
          <w:rFonts w:ascii="Arial" w:hAnsi="Arial" w:cs="Arial"/>
          <w:color w:val="000000"/>
          <w:lang w:val="fr-FR"/>
        </w:rPr>
      </w:pPr>
      <w:r w:rsidRPr="0079041A">
        <w:rPr>
          <w:rFonts w:ascii="Arial" w:hAnsi="Arial" w:cs="Arial"/>
          <w:color w:val="000000"/>
          <w:lang w:val="fr-FR"/>
        </w:rPr>
        <w:lastRenderedPageBreak/>
        <w:t>Alden Tseng | Terri Maruca</w:t>
      </w:r>
    </w:p>
    <w:p w14:paraId="71CC3EF0" w14:textId="77777777" w:rsidR="0003644A" w:rsidRPr="0079041A" w:rsidRDefault="0003644A" w:rsidP="0003644A">
      <w:pPr>
        <w:pStyle w:val="NoSpacing"/>
        <w:rPr>
          <w:rFonts w:ascii="Arial" w:hAnsi="Arial" w:cs="Arial"/>
          <w:color w:val="000000"/>
        </w:rPr>
      </w:pPr>
      <w:r w:rsidRPr="0079041A">
        <w:rPr>
          <w:rFonts w:ascii="Arial" w:hAnsi="Arial" w:cs="Arial"/>
          <w:color w:val="000000"/>
        </w:rPr>
        <w:t>Kirvin Doak Communications</w:t>
      </w:r>
    </w:p>
    <w:p w14:paraId="43976EB4" w14:textId="77777777" w:rsidR="0003644A" w:rsidRPr="0079041A" w:rsidRDefault="00C53741" w:rsidP="0003644A">
      <w:pPr>
        <w:pStyle w:val="NoSpacing"/>
        <w:rPr>
          <w:rFonts w:ascii="Arial" w:hAnsi="Arial" w:cs="Arial"/>
        </w:rPr>
      </w:pPr>
      <w:hyperlink r:id="rId8" w:history="1">
        <w:r w:rsidR="0003644A" w:rsidRPr="0079041A">
          <w:rPr>
            <w:rStyle w:val="Hyperlink"/>
            <w:rFonts w:ascii="Arial" w:hAnsi="Arial" w:cs="Arial"/>
          </w:rPr>
          <w:t>RioLasVegas@KirvinDoak.com</w:t>
        </w:r>
      </w:hyperlink>
      <w:r w:rsidR="0003644A" w:rsidRPr="0079041A">
        <w:rPr>
          <w:rFonts w:ascii="Arial" w:hAnsi="Arial" w:cs="Arial"/>
        </w:rPr>
        <w:t xml:space="preserve"> </w:t>
      </w:r>
    </w:p>
    <w:p w14:paraId="237ED06D" w14:textId="77777777" w:rsidR="0003644A" w:rsidRDefault="0003644A" w:rsidP="0003644A">
      <w:pPr>
        <w:pStyle w:val="NoSpacing"/>
        <w:rPr>
          <w:rFonts w:ascii="Arial" w:hAnsi="Arial" w:cs="Arial"/>
        </w:rPr>
      </w:pPr>
    </w:p>
    <w:p w14:paraId="530EA1B0" w14:textId="77777777" w:rsidR="0003644A" w:rsidRDefault="0003644A" w:rsidP="0003644A"/>
    <w:p w14:paraId="2B452320" w14:textId="77777777" w:rsidR="0003644A" w:rsidRPr="00B503CE" w:rsidRDefault="0003644A" w:rsidP="00B503CE">
      <w:pPr>
        <w:rPr>
          <w:rFonts w:ascii="Arial" w:hAnsi="Arial" w:cs="Arial"/>
          <w:b/>
          <w:bCs/>
        </w:rPr>
      </w:pPr>
    </w:p>
    <w:p w14:paraId="31FAD5AA" w14:textId="77777777" w:rsidR="009B238E" w:rsidRDefault="009B238E" w:rsidP="00697AF9">
      <w:pPr>
        <w:rPr>
          <w:rFonts w:ascii="Arial" w:hAnsi="Arial" w:cs="Arial"/>
        </w:rPr>
      </w:pPr>
    </w:p>
    <w:bookmarkEnd w:id="0"/>
    <w:p w14:paraId="4B3B5569" w14:textId="7F3FB9BD" w:rsidR="009B238E" w:rsidRPr="009B238E" w:rsidRDefault="009B238E" w:rsidP="00697AF9">
      <w:pPr>
        <w:rPr>
          <w:rFonts w:ascii="Arial" w:hAnsi="Arial" w:cs="Arial"/>
          <w:u w:val="single"/>
        </w:rPr>
      </w:pPr>
    </w:p>
    <w:sectPr w:rsidR="009B238E" w:rsidRPr="009B238E" w:rsidSect="001A5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0062"/>
    <w:multiLevelType w:val="hybridMultilevel"/>
    <w:tmpl w:val="95B0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D12EF"/>
    <w:multiLevelType w:val="hybridMultilevel"/>
    <w:tmpl w:val="1548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676661">
    <w:abstractNumId w:val="0"/>
  </w:num>
  <w:num w:numId="2" w16cid:durableId="1585186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97"/>
    <w:rsid w:val="00021995"/>
    <w:rsid w:val="0003644A"/>
    <w:rsid w:val="001A52BD"/>
    <w:rsid w:val="00344099"/>
    <w:rsid w:val="003659AE"/>
    <w:rsid w:val="00474BCB"/>
    <w:rsid w:val="00697AF9"/>
    <w:rsid w:val="00791101"/>
    <w:rsid w:val="00927A97"/>
    <w:rsid w:val="009B238E"/>
    <w:rsid w:val="00B503CE"/>
    <w:rsid w:val="00C07402"/>
    <w:rsid w:val="00C5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7728A"/>
  <w15:chartTrackingRefBased/>
  <w15:docId w15:val="{3B8CB3B7-6925-4144-B892-25FB929D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3CE"/>
    <w:pPr>
      <w:ind w:left="720"/>
      <w:contextualSpacing/>
    </w:pPr>
  </w:style>
  <w:style w:type="character" w:styleId="Hyperlink">
    <w:name w:val="Hyperlink"/>
    <w:basedOn w:val="DefaultParagraphFont"/>
    <w:uiPriority w:val="99"/>
    <w:unhideWhenUsed/>
    <w:rsid w:val="0003644A"/>
    <w:rPr>
      <w:color w:val="0563C1" w:themeColor="hyperlink"/>
      <w:u w:val="single"/>
    </w:rPr>
  </w:style>
  <w:style w:type="character" w:styleId="UnresolvedMention">
    <w:name w:val="Unresolved Mention"/>
    <w:basedOn w:val="DefaultParagraphFont"/>
    <w:uiPriority w:val="99"/>
    <w:semiHidden/>
    <w:unhideWhenUsed/>
    <w:rsid w:val="0003644A"/>
    <w:rPr>
      <w:color w:val="605E5C"/>
      <w:shd w:val="clear" w:color="auto" w:fill="E1DFDD"/>
    </w:rPr>
  </w:style>
  <w:style w:type="paragraph" w:styleId="NoSpacing">
    <w:name w:val="No Spacing"/>
    <w:uiPriority w:val="1"/>
    <w:qFormat/>
    <w:rsid w:val="000364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922154">
      <w:bodyDiv w:val="1"/>
      <w:marLeft w:val="0"/>
      <w:marRight w:val="0"/>
      <w:marTop w:val="0"/>
      <w:marBottom w:val="0"/>
      <w:divBdr>
        <w:top w:val="none" w:sz="0" w:space="0" w:color="auto"/>
        <w:left w:val="none" w:sz="0" w:space="0" w:color="auto"/>
        <w:bottom w:val="none" w:sz="0" w:space="0" w:color="auto"/>
        <w:right w:val="none" w:sz="0" w:space="0" w:color="auto"/>
      </w:divBdr>
    </w:div>
    <w:div w:id="21257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oLasVegas@KirvinDoak.com" TargetMode="External"/><Relationship Id="rId3" Type="http://schemas.openxmlformats.org/officeDocument/2006/relationships/styles" Target="styles.xml"/><Relationship Id="rId7" Type="http://schemas.openxmlformats.org/officeDocument/2006/relationships/hyperlink" Target="mailto:RioLasVegasPR@kirvindoa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338F3-7F93-48B4-8A5C-F191BFFF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Alden Tseng</dc:creator>
  <cp:keywords/>
  <dc:description/>
  <cp:lastModifiedBy>Alden Tseng</cp:lastModifiedBy>
  <cp:revision>2</cp:revision>
  <dcterms:created xsi:type="dcterms:W3CDTF">2023-12-05T17:32:00Z</dcterms:created>
  <dcterms:modified xsi:type="dcterms:W3CDTF">2023-12-05T17:32:00Z</dcterms:modified>
</cp:coreProperties>
</file>